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4C3F0C0B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6B7D27" w:rsidRPr="00620E98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FUTSAL </w:t>
      </w:r>
      <w:r w:rsidR="00B812CC" w:rsidRPr="00620E98">
        <w:rPr>
          <w:rFonts w:ascii="Arial Black" w:hAnsi="Arial Black" w:cs="Calibri"/>
          <w:b/>
          <w:bCs/>
          <w:sz w:val="18"/>
          <w:szCs w:val="18"/>
          <w:highlight w:val="lightGray"/>
        </w:rPr>
        <w:t>– 1</w:t>
      </w:r>
      <w:r w:rsidR="00723AAC" w:rsidRPr="00620E98">
        <w:rPr>
          <w:rFonts w:ascii="Arial Black" w:hAnsi="Arial Black" w:cs="Calibri"/>
          <w:b/>
          <w:bCs/>
          <w:sz w:val="18"/>
          <w:szCs w:val="18"/>
          <w:highlight w:val="lightGray"/>
        </w:rPr>
        <w:t>º CAMPEONATO INTERESCOLAR INDÍGENA DE FUTSA</w:t>
      </w:r>
      <w:r w:rsidR="00620E98" w:rsidRPr="00620E98">
        <w:rPr>
          <w:rFonts w:ascii="Arial Black" w:hAnsi="Arial Black" w:cs="Calibri"/>
          <w:b/>
          <w:bCs/>
          <w:sz w:val="18"/>
          <w:szCs w:val="18"/>
          <w:highlight w:val="lightGray"/>
        </w:rPr>
        <w:t>L DE MS</w:t>
      </w:r>
      <w:r w:rsidR="00620E98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341E052B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</w:t>
            </w:r>
            <w:r w:rsidR="00383E75">
              <w:rPr>
                <w:rFonts w:ascii="Arial Narrow" w:hAnsi="Arial Narrow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6DB58F73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383E75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  <w:r w:rsidR="00383E75" w:rsidRPr="00383E75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2008,2009 e 2010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DFDA" w14:textId="77777777" w:rsidR="00537680" w:rsidRDefault="00537680" w:rsidP="00D70BCB">
      <w:r>
        <w:separator/>
      </w:r>
    </w:p>
  </w:endnote>
  <w:endnote w:type="continuationSeparator" w:id="0">
    <w:p w14:paraId="61182403" w14:textId="77777777" w:rsidR="00537680" w:rsidRDefault="00537680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F75E" w14:textId="77777777" w:rsidR="00537680" w:rsidRDefault="00537680" w:rsidP="00D70BCB">
      <w:r>
        <w:separator/>
      </w:r>
    </w:p>
  </w:footnote>
  <w:footnote w:type="continuationSeparator" w:id="0">
    <w:p w14:paraId="07F365CA" w14:textId="77777777" w:rsidR="00537680" w:rsidRDefault="00537680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3E75"/>
    <w:rsid w:val="00386B10"/>
    <w:rsid w:val="003B48AE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37680"/>
    <w:rsid w:val="005A4BB5"/>
    <w:rsid w:val="005D74AF"/>
    <w:rsid w:val="005F1FB7"/>
    <w:rsid w:val="0060173C"/>
    <w:rsid w:val="00620E98"/>
    <w:rsid w:val="00624F46"/>
    <w:rsid w:val="00647D16"/>
    <w:rsid w:val="006519FC"/>
    <w:rsid w:val="006B02CC"/>
    <w:rsid w:val="006B7D27"/>
    <w:rsid w:val="00715972"/>
    <w:rsid w:val="00717D1E"/>
    <w:rsid w:val="0072098D"/>
    <w:rsid w:val="00723AAC"/>
    <w:rsid w:val="0073657D"/>
    <w:rsid w:val="00744940"/>
    <w:rsid w:val="00774DC3"/>
    <w:rsid w:val="00783D20"/>
    <w:rsid w:val="007E1141"/>
    <w:rsid w:val="007F1793"/>
    <w:rsid w:val="007F4EFA"/>
    <w:rsid w:val="00813DF1"/>
    <w:rsid w:val="00870A36"/>
    <w:rsid w:val="008E0139"/>
    <w:rsid w:val="008F4D37"/>
    <w:rsid w:val="009369B1"/>
    <w:rsid w:val="00951D8B"/>
    <w:rsid w:val="00952260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7E06"/>
    <w:rsid w:val="00B6014F"/>
    <w:rsid w:val="00B65CB0"/>
    <w:rsid w:val="00B812CC"/>
    <w:rsid w:val="00BB57A8"/>
    <w:rsid w:val="00BC57C0"/>
    <w:rsid w:val="00BE36C7"/>
    <w:rsid w:val="00C0273B"/>
    <w:rsid w:val="00C21391"/>
    <w:rsid w:val="00C3203A"/>
    <w:rsid w:val="00C53F2C"/>
    <w:rsid w:val="00C736B4"/>
    <w:rsid w:val="00CA5916"/>
    <w:rsid w:val="00CE4E30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42C8"/>
    <w:rsid w:val="00E5669B"/>
    <w:rsid w:val="00E756D0"/>
    <w:rsid w:val="00EC1438"/>
    <w:rsid w:val="00EC76A1"/>
    <w:rsid w:val="00EF67DF"/>
    <w:rsid w:val="00F0022A"/>
    <w:rsid w:val="00F41091"/>
    <w:rsid w:val="00F433AA"/>
    <w:rsid w:val="00F5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30</cp:revision>
  <cp:lastPrinted>2022-04-08T13:36:00Z</cp:lastPrinted>
  <dcterms:created xsi:type="dcterms:W3CDTF">2025-09-01T12:34:00Z</dcterms:created>
  <dcterms:modified xsi:type="dcterms:W3CDTF">2026-04-04T10:32:00Z</dcterms:modified>
</cp:coreProperties>
</file>